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0" w:rsidRDefault="008B096D">
      <w:pPr>
        <w:tabs>
          <w:tab w:val="left" w:pos="1701"/>
          <w:tab w:val="right" w:pos="861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 w:rsidR="009B2B10">
        <w:rPr>
          <w:rFonts w:ascii="Calibri" w:eastAsia="Calibri" w:hAnsi="Calibri" w:cs="Calibri"/>
          <w:sz w:val="16"/>
          <w:szCs w:val="16"/>
        </w:rPr>
        <w:t>Junio 2017</w:t>
      </w:r>
      <w:bookmarkStart w:id="0" w:name="_GoBack"/>
      <w:bookmarkEnd w:id="0"/>
    </w:p>
    <w:p w:rsidR="008A5E80" w:rsidRDefault="008A5E8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A5E80" w:rsidRDefault="008B096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CV abreviado Martín Ariel Saidman</w:t>
      </w:r>
    </w:p>
    <w:p w:rsidR="008A5E80" w:rsidRDefault="008A5E80">
      <w:pPr>
        <w:jc w:val="both"/>
        <w:rPr>
          <w:rFonts w:ascii="Arial" w:eastAsia="Arial" w:hAnsi="Arial" w:cs="Arial"/>
          <w:sz w:val="24"/>
          <w:szCs w:val="24"/>
        </w:rPr>
      </w:pPr>
    </w:p>
    <w:p w:rsidR="008A5E80" w:rsidRDefault="008A5E80">
      <w:pPr>
        <w:jc w:val="both"/>
        <w:rPr>
          <w:rFonts w:ascii="Arial" w:eastAsia="Arial" w:hAnsi="Arial" w:cs="Arial"/>
          <w:sz w:val="24"/>
          <w:szCs w:val="24"/>
        </w:rPr>
      </w:pPr>
    </w:p>
    <w:p w:rsidR="008A5E80" w:rsidRDefault="008A5E80">
      <w:pPr>
        <w:jc w:val="both"/>
        <w:rPr>
          <w:rFonts w:ascii="Arial" w:eastAsia="Arial" w:hAnsi="Arial" w:cs="Arial"/>
          <w:sz w:val="24"/>
          <w:szCs w:val="24"/>
        </w:rPr>
      </w:pPr>
    </w:p>
    <w:p w:rsidR="008A5E80" w:rsidRDefault="008B096D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Títulos de Grado 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Ingeniero Químico (UTN-FRBA)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Técnico Universitario en Química (UTN-FRBA)</w:t>
      </w:r>
    </w:p>
    <w:p w:rsidR="008A5E80" w:rsidRDefault="008A5E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5E80" w:rsidRDefault="008B096D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Desempeño Académico Actual en esta Universidad y otras instituciones</w:t>
      </w:r>
    </w:p>
    <w:p w:rsidR="008A5E80" w:rsidRDefault="008B096D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Profesor adjunto en la asignatura Control Automático de Procesos dependiente del Departamento de Ingeniería Química (UTN-FRBA)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Ayudante de Trabajos Prácticos de Primera en la asignatura Control Automático de Procesos dependiente del Departamento de Ingenie</w:t>
      </w:r>
      <w:r>
        <w:rPr>
          <w:rFonts w:ascii="Calibri" w:eastAsia="Calibri" w:hAnsi="Calibri" w:cs="Calibri"/>
          <w:sz w:val="24"/>
          <w:szCs w:val="24"/>
        </w:rPr>
        <w:t>ría Química (UTN-FRBA)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Jefe de Trabajos Prácticos en la Planta Piloto dependiente del Departamento de Ingeniería Química (UTN-FRBA)</w:t>
      </w:r>
    </w:p>
    <w:p w:rsidR="008A5E80" w:rsidRDefault="008A5E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5E80" w:rsidRDefault="008B096D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Antecedentes Profesionales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Proyectos – Schneider-Electric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Ingeniero de aplicaciones para proyectos - </w:t>
      </w:r>
      <w:proofErr w:type="spellStart"/>
      <w:r>
        <w:rPr>
          <w:rFonts w:ascii="Calibri" w:eastAsia="Calibri" w:hAnsi="Calibri" w:cs="Calibri"/>
          <w:sz w:val="24"/>
          <w:szCs w:val="24"/>
        </w:rPr>
        <w:t>Invensys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</w:t>
      </w:r>
      <w:r>
        <w:rPr>
          <w:rFonts w:ascii="Calibri" w:eastAsia="Calibri" w:hAnsi="Calibri" w:cs="Calibri"/>
          <w:sz w:val="24"/>
          <w:szCs w:val="24"/>
        </w:rPr>
        <w:t>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Systems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Argentina S.A (Schneider-Electric)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Ingeniero de procesos - </w:t>
      </w:r>
      <w:proofErr w:type="spellStart"/>
      <w:r>
        <w:rPr>
          <w:rFonts w:ascii="Calibri" w:eastAsia="Calibri" w:hAnsi="Calibri" w:cs="Calibri"/>
          <w:sz w:val="24"/>
          <w:szCs w:val="24"/>
        </w:rPr>
        <w:t>Tecna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S.A.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Jefe de "</w:t>
      </w:r>
      <w:proofErr w:type="spellStart"/>
      <w:r>
        <w:rPr>
          <w:rFonts w:ascii="Calibri" w:eastAsia="Calibri" w:hAnsi="Calibri" w:cs="Calibri"/>
          <w:sz w:val="24"/>
          <w:szCs w:val="24"/>
        </w:rPr>
        <w:t>inside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sales" - </w:t>
      </w:r>
      <w:proofErr w:type="spellStart"/>
      <w:r>
        <w:rPr>
          <w:rFonts w:ascii="Calibri" w:eastAsia="Calibri" w:hAnsi="Calibri" w:cs="Calibri"/>
          <w:sz w:val="24"/>
          <w:szCs w:val="24"/>
        </w:rPr>
        <w:t>Valtrol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Samson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S.A.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Inside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Valtrol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Samson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S.A.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 de Servicio en </w:t>
      </w:r>
      <w:proofErr w:type="spellStart"/>
      <w:r>
        <w:rPr>
          <w:rFonts w:ascii="Calibri" w:eastAsia="Calibri" w:hAnsi="Calibri" w:cs="Calibri"/>
          <w:sz w:val="24"/>
          <w:szCs w:val="24"/>
        </w:rPr>
        <w:t>Reología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Planta Piloto (UTN-FRBA)</w:t>
      </w:r>
    </w:p>
    <w:p w:rsidR="008A5E80" w:rsidRDefault="008B096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Empleado administrativo - S.I.G.U.E.T. S.A.</w:t>
      </w:r>
    </w:p>
    <w:sectPr w:rsidR="008A5E80">
      <w:headerReference w:type="default" r:id="rId7"/>
      <w:pgSz w:w="11907" w:h="16840"/>
      <w:pgMar w:top="2092" w:right="1588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6D" w:rsidRDefault="008B096D">
      <w:r>
        <w:separator/>
      </w:r>
    </w:p>
  </w:endnote>
  <w:endnote w:type="continuationSeparator" w:id="0">
    <w:p w:rsidR="008B096D" w:rsidRDefault="008B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et Roundhand ATT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6D" w:rsidRDefault="008B096D">
      <w:r>
        <w:separator/>
      </w:r>
    </w:p>
  </w:footnote>
  <w:footnote w:type="continuationSeparator" w:id="0">
    <w:p w:rsidR="008B096D" w:rsidRDefault="008B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0" w:rsidRDefault="008A5E80">
    <w:pPr>
      <w:spacing w:before="737"/>
      <w:rPr>
        <w:sz w:val="8"/>
        <w:szCs w:val="8"/>
      </w:rPr>
    </w:pPr>
  </w:p>
  <w:p w:rsidR="008A5E80" w:rsidRDefault="008B096D">
    <w:pPr>
      <w:tabs>
        <w:tab w:val="right" w:pos="9781"/>
      </w:tabs>
      <w:jc w:val="center"/>
      <w:rPr>
        <w:rFonts w:ascii="Calibri" w:eastAsia="Calibri" w:hAnsi="Calibri" w:cs="Calibri"/>
        <w:sz w:val="24"/>
        <w:szCs w:val="24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3810</wp:posOffset>
          </wp:positionH>
          <wp:positionV relativeFrom="paragraph">
            <wp:posOffset>0</wp:posOffset>
          </wp:positionV>
          <wp:extent cx="2133600" cy="666750"/>
          <wp:effectExtent l="0" t="0" r="0" b="0"/>
          <wp:wrapSquare wrapText="bothSides" distT="0" distB="0" distL="114300" distR="114300"/>
          <wp:docPr id="1" name="image2.jpg" descr="logo1UTN-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1UTN-B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5E80" w:rsidRDefault="008B096D"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25400</wp:posOffset>
              </wp:positionH>
              <wp:positionV relativeFrom="paragraph">
                <wp:posOffset>546100</wp:posOffset>
              </wp:positionV>
              <wp:extent cx="5435600" cy="12700"/>
              <wp:effectExtent l="0" t="0" r="0" b="0"/>
              <wp:wrapNone/>
              <wp:docPr id="3" name="3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26613" y="3775237"/>
                        <a:ext cx="5438774" cy="9524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25400</wp:posOffset>
              </wp:positionH>
              <wp:positionV relativeFrom="paragraph">
                <wp:posOffset>546100</wp:posOffset>
              </wp:positionV>
              <wp:extent cx="5435600" cy="127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4699000</wp:posOffset>
              </wp:positionH>
              <wp:positionV relativeFrom="paragraph">
                <wp:posOffset>114300</wp:posOffset>
              </wp:positionV>
              <wp:extent cx="812800" cy="3937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3410" y="3582198"/>
                        <a:ext cx="805180" cy="3956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5E80" w:rsidRDefault="008B09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>INGENIERÍA</w:t>
                          </w:r>
                        </w:p>
                        <w:p w:rsidR="008A5E80" w:rsidRDefault="008B09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>QUÍMICA</w:t>
                          </w:r>
                        </w:p>
                      </w:txbxContent>
                    </wps:txbx>
                    <wps:bodyPr lIns="91425" tIns="45700" rIns="36000" bIns="45700" anchor="t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4699000</wp:posOffset>
              </wp:positionH>
              <wp:positionV relativeFrom="paragraph">
                <wp:posOffset>114300</wp:posOffset>
              </wp:positionV>
              <wp:extent cx="812800" cy="393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800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5E80"/>
    <w:rsid w:val="008A5E80"/>
    <w:rsid w:val="008B096D"/>
    <w:rsid w:val="009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contextualSpacing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spacing w:line="360" w:lineRule="auto"/>
      <w:contextualSpacing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tabs>
        <w:tab w:val="left" w:pos="1701"/>
        <w:tab w:val="left" w:pos="7938"/>
      </w:tabs>
      <w:contextualSpacing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spacing w:line="300" w:lineRule="auto"/>
      <w:ind w:left="-709"/>
      <w:contextualSpacing/>
      <w:outlineLvl w:val="3"/>
    </w:pPr>
    <w:rPr>
      <w:rFonts w:ascii="Signet Roundhand ATT" w:eastAsia="Signet Roundhand ATT" w:hAnsi="Signet Roundhand ATT" w:cs="Signet Roundhand ATT"/>
      <w:b/>
      <w:i/>
      <w:sz w:val="18"/>
      <w:szCs w:val="18"/>
    </w:rPr>
  </w:style>
  <w:style w:type="paragraph" w:styleId="Ttulo5">
    <w:name w:val="heading 5"/>
    <w:basedOn w:val="Normal"/>
    <w:next w:val="Normal"/>
    <w:pPr>
      <w:keepNext/>
      <w:spacing w:line="360" w:lineRule="auto"/>
      <w:contextualSpacing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contextualSpacing/>
      <w:jc w:val="center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contextualSpacing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spacing w:line="360" w:lineRule="auto"/>
      <w:contextualSpacing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tabs>
        <w:tab w:val="left" w:pos="1701"/>
        <w:tab w:val="left" w:pos="7938"/>
      </w:tabs>
      <w:contextualSpacing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spacing w:line="300" w:lineRule="auto"/>
      <w:ind w:left="-709"/>
      <w:contextualSpacing/>
      <w:outlineLvl w:val="3"/>
    </w:pPr>
    <w:rPr>
      <w:rFonts w:ascii="Signet Roundhand ATT" w:eastAsia="Signet Roundhand ATT" w:hAnsi="Signet Roundhand ATT" w:cs="Signet Roundhand ATT"/>
      <w:b/>
      <w:i/>
      <w:sz w:val="18"/>
      <w:szCs w:val="18"/>
    </w:rPr>
  </w:style>
  <w:style w:type="paragraph" w:styleId="Ttulo5">
    <w:name w:val="heading 5"/>
    <w:basedOn w:val="Normal"/>
    <w:next w:val="Normal"/>
    <w:pPr>
      <w:keepNext/>
      <w:spacing w:line="360" w:lineRule="auto"/>
      <w:contextualSpacing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contextualSpacing/>
      <w:jc w:val="center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DiTIC</cp:lastModifiedBy>
  <cp:revision>2</cp:revision>
  <dcterms:created xsi:type="dcterms:W3CDTF">2017-07-31T23:56:00Z</dcterms:created>
  <dcterms:modified xsi:type="dcterms:W3CDTF">2017-07-31T23:56:00Z</dcterms:modified>
</cp:coreProperties>
</file>